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color w:val="351c75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51c75"/>
          <w:sz w:val="28"/>
          <w:szCs w:val="28"/>
          <w:rtl w:val="0"/>
        </w:rPr>
        <w:t xml:space="preserve">My road map in LLM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color w:val="351c75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references : </w:t>
      </w:r>
    </w:p>
    <w:p w:rsidR="00000000" w:rsidDel="00000000" w:rsidP="00000000" w:rsidRDefault="00000000" w:rsidRPr="00000000" w14:paraId="00000004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https://www.youtube.com/@AndrejKarpathy</w:t>
      </w:r>
    </w:p>
    <w:p w:rsidR="00000000" w:rsidDel="00000000" w:rsidP="00000000" w:rsidRDefault="00000000" w:rsidRPr="00000000" w14:paraId="00000005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https://www.youtube.com/watch?v=zduSFxRajkE</w:t>
      </w:r>
    </w:p>
    <w:p w:rsidR="00000000" w:rsidDel="00000000" w:rsidP="00000000" w:rsidRDefault="00000000" w:rsidRPr="00000000" w14:paraId="00000006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https://github.com/brevdev/notebooks/blob/main/mistral-finetune-own-data.ipynb</w:t>
      </w:r>
    </w:p>
    <w:p w:rsidR="00000000" w:rsidDel="00000000" w:rsidP="00000000" w:rsidRDefault="00000000" w:rsidRPr="00000000" w14:paraId="00000007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https://medium.com/@thakermadhav/build-your-own-rag-with-mistral-7b-and-langchain-97d0c92fa146</w:t>
      </w:r>
    </w:p>
    <w:p w:rsidR="00000000" w:rsidDel="00000000" w:rsidP="00000000" w:rsidRDefault="00000000" w:rsidRPr="00000000" w14:paraId="00000008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https://www.langchain.com/</w:t>
      </w:r>
    </w:p>
    <w:p w:rsidR="00000000" w:rsidDel="00000000" w:rsidP="00000000" w:rsidRDefault="00000000" w:rsidRPr="00000000" w14:paraId="00000009">
      <w:pPr>
        <w:ind w:left="720" w:firstLine="0"/>
        <w:jc w:val="both"/>
        <w:rPr>
          <w:rFonts w:ascii="Times New Roman" w:cs="Times New Roman" w:eastAsia="Times New Roman" w:hAnsi="Times New Roman"/>
        </w:rPr>
      </w:pP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https://huggingface.co/blog/how-to-generate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Tokenization: </w:t>
      </w:r>
      <w:hyperlink r:id="rId7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https://github.com/openai/openai-cookbook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B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Fine-tuning: https: //</w:t>
      </w:r>
      <w:hyperlink r:id="rId8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github.com/brevdev/notebooks/blob/main/mistral-finetune-own-data.ipynb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[first link]</w:t>
      </w:r>
    </w:p>
    <w:p w:rsidR="00000000" w:rsidDel="00000000" w:rsidP="00000000" w:rsidRDefault="00000000" w:rsidRPr="00000000" w14:paraId="0000000C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Future: </w:t>
      </w:r>
      <w:hyperlink r:id="rId9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https://github.com/ashishpatel26/LLM-Finetuning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It is advanced for fine-tuning after the first link</w:t>
      </w:r>
    </w:p>
    <w:p w:rsidR="00000000" w:rsidDel="00000000" w:rsidP="00000000" w:rsidRDefault="00000000" w:rsidRPr="00000000" w14:paraId="0000000D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The below link is for Tokenization, especially for LLm:</w:t>
      </w:r>
    </w:p>
    <w:p w:rsidR="00000000" w:rsidDel="00000000" w:rsidP="00000000" w:rsidRDefault="00000000" w:rsidRPr="00000000" w14:paraId="0000000E">
      <w:pPr>
        <w:ind w:left="720" w:firstLine="0"/>
        <w:jc w:val="both"/>
        <w:rPr>
          <w:rFonts w:ascii="Times New Roman" w:cs="Times New Roman" w:eastAsia="Times New Roman" w:hAnsi="Times New Roman"/>
        </w:rPr>
      </w:pPr>
      <w:hyperlink r:id="rId10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https://github.com/openai/openai-cookbook/blob/main/examples/How_to_count_tokens_with_tiktoken.ipynb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</w:t>
      </w:r>
    </w:p>
    <w:p w:rsidR="00000000" w:rsidDel="00000000" w:rsidP="00000000" w:rsidRDefault="00000000" w:rsidRPr="00000000" w14:paraId="0000000F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What is LLM?</w:t>
      </w:r>
    </w:p>
    <w:p w:rsidR="00000000" w:rsidDel="00000000" w:rsidP="00000000" w:rsidRDefault="00000000" w:rsidRPr="00000000" w14:paraId="00000015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401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147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893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2639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943600" cy="3352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12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What is tokenization?</w:t>
      </w:r>
    </w:p>
    <w:p w:rsidR="00000000" w:rsidDel="00000000" w:rsidP="00000000" w:rsidRDefault="00000000" w:rsidRPr="00000000" w14:paraId="00000021">
      <w:pPr>
        <w:spacing w:after="240" w:before="12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Reference: “</w:t>
      </w:r>
      <w:hyperlink r:id="rId16">
        <w:r w:rsidDel="00000000" w:rsidR="00000000" w:rsidRPr="00000000">
          <w:rPr>
            <w:rFonts w:ascii="Times New Roman" w:cs="Times New Roman" w:eastAsia="Times New Roman" w:hAnsi="Times New Roman"/>
            <w:color w:val="1155cc"/>
            <w:u w:val="single"/>
            <w:rtl w:val="0"/>
          </w:rPr>
          <w:t xml:space="preserve">https://huggingface.co/docs/transformers/en/preprocessing</w:t>
        </w:r>
      </w:hyperlink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”</w:t>
      </w:r>
    </w:p>
    <w:p w:rsidR="00000000" w:rsidDel="00000000" w:rsidP="00000000" w:rsidRDefault="00000000" w:rsidRPr="00000000" w14:paraId="00000022">
      <w:pPr>
        <w:spacing w:after="240" w:before="120" w:lineRule="auto"/>
        <w:jc w:val="both"/>
        <w:rPr>
          <w:rFonts w:ascii="Times New Roman" w:cs="Times New Roman" w:eastAsia="Times New Roman" w:hAnsi="Times New Roman"/>
          <w:sz w:val="25"/>
          <w:szCs w:val="25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5"/>
          <w:szCs w:val="25"/>
          <w:highlight w:val="white"/>
          <w:rtl w:val="0"/>
        </w:rPr>
        <w:t xml:space="preserve">Before you can train a model on a dataset, it needs to be preprocessed into the expected model input format. Whether your data is text, images, or audio, they need to be converted into tensors batches.</w:t>
      </w:r>
    </w:p>
    <w:p w:rsidR="00000000" w:rsidDel="00000000" w:rsidP="00000000" w:rsidRDefault="00000000" w:rsidRPr="00000000" w14:paraId="00000023">
      <w:pPr>
        <w:spacing w:after="240" w:before="120" w:lineRule="auto"/>
        <w:jc w:val="both"/>
        <w:rPr>
          <w:rFonts w:ascii="Times New Roman" w:cs="Times New Roman" w:eastAsia="Times New Roman" w:hAnsi="Times New Roman"/>
          <w:sz w:val="25"/>
          <w:szCs w:val="25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jc w:val="both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4.png"/><Relationship Id="rId10" Type="http://schemas.openxmlformats.org/officeDocument/2006/relationships/hyperlink" Target="https://github.com/openai/openai-cookbook/blob/main/examples/How_to_count_tokens_with_tiktoken.ipynb" TargetMode="External"/><Relationship Id="rId13" Type="http://schemas.openxmlformats.org/officeDocument/2006/relationships/image" Target="media/image2.png"/><Relationship Id="rId12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github.com/ashishpatel26/LLM-Finetuning" TargetMode="External"/><Relationship Id="rId15" Type="http://schemas.openxmlformats.org/officeDocument/2006/relationships/image" Target="media/image5.png"/><Relationship Id="rId14" Type="http://schemas.openxmlformats.org/officeDocument/2006/relationships/image" Target="media/image1.png"/><Relationship Id="rId16" Type="http://schemas.openxmlformats.org/officeDocument/2006/relationships/hyperlink" Target="https://huggingface.co/docs/transformers/en/preprocessing" TargetMode="External"/><Relationship Id="rId5" Type="http://schemas.openxmlformats.org/officeDocument/2006/relationships/styles" Target="styles.xml"/><Relationship Id="rId6" Type="http://schemas.openxmlformats.org/officeDocument/2006/relationships/hyperlink" Target="https://huggingface.co/blog/how-to-generate" TargetMode="External"/><Relationship Id="rId7" Type="http://schemas.openxmlformats.org/officeDocument/2006/relationships/hyperlink" Target="https://github.com/openai/openai-cookbook" TargetMode="External"/><Relationship Id="rId8" Type="http://schemas.openxmlformats.org/officeDocument/2006/relationships/hyperlink" Target="http://github.com/brevdev/notebooks/blob/main/mistral-finetune-own-data.ipyn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